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95" w:rsidRDefault="00AF5095" w:rsidP="00AF5095">
      <w:pPr>
        <w:pStyle w:val="Overskrift1"/>
        <w:spacing w:before="400" w:beforeAutospacing="0" w:after="120" w:afterAutospacing="0"/>
        <w:rPr>
          <w:rFonts w:eastAsia="Times New Roman"/>
        </w:rPr>
      </w:pPr>
      <w:r>
        <w:rPr>
          <w:rFonts w:ascii="Arial" w:eastAsia="Times New Roman" w:hAnsi="Arial" w:cs="Arial"/>
          <w:b w:val="0"/>
          <w:bCs w:val="0"/>
          <w:color w:val="000000"/>
          <w:sz w:val="40"/>
          <w:szCs w:val="40"/>
        </w:rPr>
        <w:t xml:space="preserve">Troværdig Information </w:t>
      </w:r>
    </w:p>
    <w:p w:rsidR="00AF5095" w:rsidRDefault="00AF5095" w:rsidP="00AF5095">
      <w:pPr>
        <w:pStyle w:val="Overskrift2"/>
        <w:numPr>
          <w:ilvl w:val="0"/>
          <w:numId w:val="1"/>
        </w:numPr>
        <w:spacing w:before="360" w:beforeAutospacing="0" w:after="120" w:afterAutospacing="0"/>
        <w:textAlignment w:val="baseline"/>
        <w:rPr>
          <w:rFonts w:ascii="Arial" w:eastAsia="Times New Roman" w:hAnsi="Arial" w:cs="Arial"/>
          <w:color w:val="000000"/>
        </w:rPr>
      </w:pPr>
      <w:r>
        <w:rPr>
          <w:rFonts w:ascii="Arial" w:eastAsia="Times New Roman" w:hAnsi="Arial" w:cs="Arial"/>
          <w:b w:val="0"/>
          <w:bCs w:val="0"/>
          <w:color w:val="000000"/>
          <w:sz w:val="32"/>
          <w:szCs w:val="32"/>
        </w:rPr>
        <w:t>Hvor går du egentlig hen?</w:t>
      </w:r>
    </w:p>
    <w:p w:rsidR="00AF5095" w:rsidRDefault="00AF5095" w:rsidP="00AF5095"/>
    <w:p w:rsidR="00AF5095" w:rsidRDefault="00AF5095" w:rsidP="00AF5095">
      <w:pPr>
        <w:pStyle w:val="NormalWeb"/>
        <w:spacing w:before="0" w:beforeAutospacing="0" w:after="0" w:afterAutospacing="0"/>
      </w:pPr>
      <w:r>
        <w:rPr>
          <w:rFonts w:ascii="Arial" w:hAnsi="Arial" w:cs="Arial"/>
          <w:sz w:val="22"/>
          <w:szCs w:val="22"/>
        </w:rPr>
        <w:t>Hvor går du egentlig hen, hvis du søger troværdig information?</w:t>
      </w:r>
    </w:p>
    <w:p w:rsidR="00AF5095" w:rsidRDefault="00AF5095" w:rsidP="00AF5095">
      <w:pPr>
        <w:pStyle w:val="NormalWeb"/>
        <w:spacing w:before="0" w:beforeAutospacing="0" w:after="0" w:afterAutospacing="0"/>
      </w:pPr>
      <w:r>
        <w:rPr>
          <w:rFonts w:ascii="Arial" w:hAnsi="Arial" w:cs="Arial"/>
          <w:sz w:val="22"/>
          <w:szCs w:val="22"/>
        </w:rPr>
        <w:t>Spørger man danskerne, er de ikke i tvivl om, hvor informationen er mest troværdig. Bibliotekerne er en klar topscorer, mens Facebook skraber bunden</w:t>
      </w:r>
      <w:r w:rsidR="00AB4B39">
        <w:rPr>
          <w:rFonts w:ascii="Arial" w:hAnsi="Arial" w:cs="Arial"/>
          <w:sz w:val="22"/>
          <w:szCs w:val="22"/>
        </w:rPr>
        <w:t>, viser en undersøgelse som Danmarks Biblioteksforening for nylig har fået lavet i samarbejde med Megafon.</w:t>
      </w:r>
    </w:p>
    <w:p w:rsidR="00AF5095" w:rsidRDefault="00AF5095" w:rsidP="00AF5095"/>
    <w:p w:rsidR="00AF5095" w:rsidRDefault="00AF5095" w:rsidP="00AF5095">
      <w:pPr>
        <w:pStyle w:val="NormalWeb"/>
        <w:spacing w:before="0" w:beforeAutospacing="0" w:after="0" w:afterAutospacing="0"/>
      </w:pPr>
      <w:r>
        <w:rPr>
          <w:rFonts w:ascii="Arial" w:hAnsi="Arial" w:cs="Arial"/>
          <w:b/>
          <w:bCs/>
          <w:color w:val="000000"/>
          <w:sz w:val="22"/>
          <w:szCs w:val="22"/>
        </w:rPr>
        <w:t>Fri og direkte adgang til viden 24:7</w:t>
      </w:r>
    </w:p>
    <w:p w:rsidR="00AB4B39" w:rsidRDefault="00AF5095" w:rsidP="00AF509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Det er vigtigere end nogensinde, at alle danskere ved, at de har et sted at gå hen, når de søger fri og uafhængig viden, inspiration eller oplevelse. </w:t>
      </w:r>
    </w:p>
    <w:p w:rsidR="00AB4B39" w:rsidRDefault="00AB4B39" w:rsidP="00AF5095">
      <w:pPr>
        <w:pStyle w:val="NormalWeb"/>
        <w:spacing w:before="0" w:beforeAutospacing="0" w:after="0" w:afterAutospacing="0"/>
        <w:rPr>
          <w:rFonts w:ascii="Arial" w:hAnsi="Arial" w:cs="Arial"/>
          <w:color w:val="000000"/>
          <w:sz w:val="22"/>
          <w:szCs w:val="22"/>
        </w:rPr>
      </w:pPr>
    </w:p>
    <w:p w:rsidR="00AF5095" w:rsidRDefault="00AF5095" w:rsidP="00AF5095">
      <w:pPr>
        <w:pStyle w:val="NormalWeb"/>
        <w:spacing w:before="0" w:beforeAutospacing="0" w:after="0" w:afterAutospacing="0"/>
      </w:pPr>
      <w:r>
        <w:rPr>
          <w:rFonts w:ascii="Arial" w:hAnsi="Arial" w:cs="Arial"/>
          <w:color w:val="000000"/>
          <w:sz w:val="22"/>
          <w:szCs w:val="22"/>
        </w:rPr>
        <w:t xml:space="preserve">Demokrati og frihed er under pres af Fake News, digitale trolde, spin og skjult reklame. Bibliotekerne tilbyder lige og fri adgang til troværdig viden. Du finder det ikke mange andre steder – hverken fysisk eller digitalt. </w:t>
      </w:r>
    </w:p>
    <w:p w:rsidR="00AF5095" w:rsidRDefault="00AF5095" w:rsidP="00AF5095"/>
    <w:p w:rsidR="00AF5095" w:rsidRDefault="00AF5095" w:rsidP="00AF5095">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På biblioteket mødes mennesker og meninger</w:t>
      </w:r>
    </w:p>
    <w:p w:rsidR="00063B23" w:rsidRDefault="00063B23" w:rsidP="00AF5095">
      <w:pPr>
        <w:pStyle w:val="NormalWeb"/>
        <w:spacing w:before="0" w:beforeAutospacing="0" w:after="0" w:afterAutospacing="0"/>
      </w:pPr>
    </w:p>
    <w:p w:rsidR="00AF5095" w:rsidRDefault="00AF5095" w:rsidP="00AF5095">
      <w:pPr>
        <w:pStyle w:val="NormalWeb"/>
        <w:spacing w:before="0" w:beforeAutospacing="0" w:after="0" w:afterAutospacing="0"/>
      </w:pPr>
      <w:r>
        <w:rPr>
          <w:rFonts w:ascii="Arial" w:hAnsi="Arial" w:cs="Arial"/>
          <w:color w:val="000000"/>
          <w:sz w:val="22"/>
          <w:szCs w:val="22"/>
        </w:rPr>
        <w:t xml:space="preserve">Biblioteket er et åbent og fælles mødested. Fysisk og på nettet. Her kan du møde mennesker meninger og </w:t>
      </w:r>
      <w:r w:rsidR="00AB4B39">
        <w:rPr>
          <w:rFonts w:ascii="Arial" w:hAnsi="Arial" w:cs="Arial"/>
          <w:color w:val="000000"/>
          <w:sz w:val="22"/>
          <w:szCs w:val="22"/>
        </w:rPr>
        <w:t>ideer</w:t>
      </w:r>
      <w:r>
        <w:rPr>
          <w:rFonts w:ascii="Arial" w:hAnsi="Arial" w:cs="Arial"/>
          <w:color w:val="000000"/>
          <w:sz w:val="22"/>
          <w:szCs w:val="22"/>
        </w:rPr>
        <w:t>. Direkte fra kilden. Digitalt og døgnet rundt.</w:t>
      </w:r>
    </w:p>
    <w:p w:rsidR="00AF5095" w:rsidRDefault="00AF5095" w:rsidP="00AF5095"/>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sidRPr="00AB4B39">
        <w:rPr>
          <w:rFonts w:ascii="Arial" w:hAnsi="Arial" w:cs="Arial"/>
          <w:color w:val="000000"/>
          <w:sz w:val="22"/>
          <w:szCs w:val="22"/>
        </w:rPr>
        <w:t xml:space="preserve">Brug den helt nye tjeneste </w:t>
      </w:r>
      <w:r w:rsidRPr="00AB4B39">
        <w:rPr>
          <w:rFonts w:ascii="Arial" w:hAnsi="Arial" w:cs="Arial"/>
          <w:bCs/>
          <w:color w:val="000000"/>
          <w:sz w:val="22"/>
          <w:szCs w:val="22"/>
        </w:rPr>
        <w:t>Læsekompasset</w:t>
      </w:r>
      <w:r w:rsidRPr="00AB4B39">
        <w:rPr>
          <w:rFonts w:ascii="Arial" w:hAnsi="Arial" w:cs="Arial"/>
          <w:color w:val="000000"/>
          <w:sz w:val="22"/>
          <w:szCs w:val="22"/>
        </w:rPr>
        <w:t xml:space="preserve"> til at finde inspiration til din næste bog ud det</w:t>
      </w:r>
      <w:r w:rsidR="00AB4B39" w:rsidRPr="00AB4B39">
        <w:rPr>
          <w:rFonts w:ascii="Arial" w:hAnsi="Arial" w:cs="Arial"/>
          <w:color w:val="000000"/>
          <w:sz w:val="22"/>
          <w:szCs w:val="22"/>
        </w:rPr>
        <w:t>,</w:t>
      </w:r>
      <w:r w:rsidRPr="00AB4B39">
        <w:rPr>
          <w:rFonts w:ascii="Arial" w:hAnsi="Arial" w:cs="Arial"/>
          <w:color w:val="000000"/>
          <w:sz w:val="22"/>
          <w:szCs w:val="22"/>
        </w:rPr>
        <w:t xml:space="preserve"> der interesserer - eller det, du har læst tidligere. </w:t>
      </w:r>
      <w:r w:rsidR="00AB4B39">
        <w:rPr>
          <w:rFonts w:ascii="Arial" w:hAnsi="Arial" w:cs="Arial"/>
          <w:color w:val="000000"/>
          <w:sz w:val="22"/>
          <w:szCs w:val="22"/>
        </w:rPr>
        <w:br/>
      </w:r>
    </w:p>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sidRPr="00AB4B39">
        <w:rPr>
          <w:rFonts w:ascii="Arial" w:hAnsi="Arial" w:cs="Arial"/>
          <w:color w:val="000000"/>
          <w:sz w:val="22"/>
          <w:szCs w:val="22"/>
        </w:rPr>
        <w:t xml:space="preserve">Se </w:t>
      </w:r>
      <w:r w:rsidR="00063B23">
        <w:rPr>
          <w:rFonts w:ascii="Arial" w:hAnsi="Arial" w:cs="Arial"/>
          <w:color w:val="000000"/>
          <w:sz w:val="22"/>
          <w:szCs w:val="22"/>
        </w:rPr>
        <w:t xml:space="preserve">både mainstream og </w:t>
      </w:r>
      <w:r w:rsidRPr="00AB4B39">
        <w:rPr>
          <w:rFonts w:ascii="Arial" w:hAnsi="Arial" w:cs="Arial"/>
          <w:color w:val="000000"/>
          <w:sz w:val="22"/>
          <w:szCs w:val="22"/>
        </w:rPr>
        <w:t xml:space="preserve">smalle film, gamle danske film </w:t>
      </w:r>
      <w:r w:rsidR="00063B23">
        <w:rPr>
          <w:rFonts w:ascii="Arial" w:hAnsi="Arial" w:cs="Arial"/>
          <w:color w:val="000000"/>
          <w:sz w:val="22"/>
          <w:szCs w:val="22"/>
        </w:rPr>
        <w:t>og</w:t>
      </w:r>
      <w:r w:rsidRPr="00AB4B39">
        <w:rPr>
          <w:rFonts w:ascii="Arial" w:hAnsi="Arial" w:cs="Arial"/>
          <w:color w:val="000000"/>
          <w:sz w:val="22"/>
          <w:szCs w:val="22"/>
        </w:rPr>
        <w:t xml:space="preserve"> dokumentar på </w:t>
      </w:r>
      <w:r w:rsidRPr="00AB4B39">
        <w:rPr>
          <w:rFonts w:ascii="Arial" w:hAnsi="Arial" w:cs="Arial"/>
          <w:bCs/>
          <w:color w:val="000000"/>
          <w:sz w:val="22"/>
          <w:szCs w:val="22"/>
        </w:rPr>
        <w:t>Filmstriben.dk</w:t>
      </w:r>
      <w:r w:rsidRPr="00AB4B39">
        <w:rPr>
          <w:rFonts w:ascii="Arial" w:hAnsi="Arial" w:cs="Arial"/>
          <w:color w:val="000000"/>
          <w:sz w:val="22"/>
          <w:szCs w:val="22"/>
        </w:rPr>
        <w:t xml:space="preserve">. </w:t>
      </w:r>
      <w:r w:rsidR="00AB4B39">
        <w:rPr>
          <w:rFonts w:ascii="Arial" w:hAnsi="Arial" w:cs="Arial"/>
          <w:color w:val="000000"/>
          <w:sz w:val="22"/>
          <w:szCs w:val="22"/>
        </w:rPr>
        <w:br/>
      </w:r>
    </w:p>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sidRPr="00AB4B39">
        <w:rPr>
          <w:rFonts w:ascii="Arial" w:hAnsi="Arial" w:cs="Arial"/>
          <w:color w:val="000000"/>
          <w:sz w:val="22"/>
          <w:szCs w:val="22"/>
        </w:rPr>
        <w:t xml:space="preserve">Kom helt tæt på forfatteren på </w:t>
      </w:r>
      <w:r w:rsidRPr="00AB4B39">
        <w:rPr>
          <w:rFonts w:ascii="Arial" w:hAnsi="Arial" w:cs="Arial"/>
          <w:bCs/>
          <w:color w:val="000000"/>
          <w:sz w:val="22"/>
          <w:szCs w:val="22"/>
        </w:rPr>
        <w:t>Forfatterweb.dk</w:t>
      </w:r>
      <w:r w:rsidRPr="00AB4B39">
        <w:rPr>
          <w:rFonts w:ascii="Arial" w:hAnsi="Arial" w:cs="Arial"/>
          <w:color w:val="000000"/>
          <w:sz w:val="22"/>
          <w:szCs w:val="22"/>
        </w:rPr>
        <w:t xml:space="preserve"> </w:t>
      </w:r>
      <w:r w:rsidRPr="00AB4B39">
        <w:rPr>
          <w:rFonts w:ascii="Arial" w:hAnsi="Arial" w:cs="Arial"/>
          <w:sz w:val="22"/>
          <w:szCs w:val="22"/>
        </w:rPr>
        <w:t>og Litteratursiden.dk</w:t>
      </w:r>
      <w:r w:rsidR="00AB4B39">
        <w:rPr>
          <w:rFonts w:ascii="Arial" w:hAnsi="Arial" w:cs="Arial"/>
          <w:sz w:val="22"/>
          <w:szCs w:val="22"/>
        </w:rPr>
        <w:br/>
      </w:r>
    </w:p>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sidRPr="00AB4B39">
        <w:rPr>
          <w:rFonts w:ascii="Arial" w:hAnsi="Arial" w:cs="Arial"/>
          <w:color w:val="000000"/>
          <w:sz w:val="22"/>
          <w:szCs w:val="22"/>
        </w:rPr>
        <w:t xml:space="preserve">Lån </w:t>
      </w:r>
      <w:proofErr w:type="spellStart"/>
      <w:r w:rsidRPr="00AB4B39">
        <w:rPr>
          <w:rFonts w:ascii="Arial" w:hAnsi="Arial" w:cs="Arial"/>
          <w:color w:val="000000"/>
          <w:sz w:val="22"/>
          <w:szCs w:val="22"/>
        </w:rPr>
        <w:t>ebøger</w:t>
      </w:r>
      <w:proofErr w:type="spellEnd"/>
      <w:r w:rsidRPr="00AB4B39">
        <w:rPr>
          <w:rFonts w:ascii="Arial" w:hAnsi="Arial" w:cs="Arial"/>
          <w:color w:val="000000"/>
          <w:sz w:val="22"/>
          <w:szCs w:val="22"/>
        </w:rPr>
        <w:t xml:space="preserve"> eller lydbøger direkte på mobilen fra </w:t>
      </w:r>
      <w:r w:rsidR="00063B23">
        <w:rPr>
          <w:rFonts w:ascii="Arial" w:hAnsi="Arial" w:cs="Arial"/>
          <w:bCs/>
          <w:color w:val="000000"/>
          <w:sz w:val="22"/>
          <w:szCs w:val="22"/>
        </w:rPr>
        <w:t>eR</w:t>
      </w:r>
      <w:r w:rsidRPr="00AB4B39">
        <w:rPr>
          <w:rFonts w:ascii="Arial" w:hAnsi="Arial" w:cs="Arial"/>
          <w:bCs/>
          <w:color w:val="000000"/>
          <w:sz w:val="22"/>
          <w:szCs w:val="22"/>
        </w:rPr>
        <w:t>eolen.dk</w:t>
      </w:r>
      <w:r w:rsidR="00AB4B39">
        <w:rPr>
          <w:rFonts w:ascii="Arial" w:hAnsi="Arial" w:cs="Arial"/>
          <w:bCs/>
          <w:color w:val="000000"/>
          <w:sz w:val="22"/>
          <w:szCs w:val="22"/>
        </w:rPr>
        <w:br/>
      </w:r>
    </w:p>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sidRPr="00AB4B39">
        <w:rPr>
          <w:rFonts w:ascii="Arial" w:hAnsi="Arial" w:cs="Arial"/>
          <w:color w:val="000000"/>
          <w:sz w:val="22"/>
          <w:szCs w:val="22"/>
        </w:rPr>
        <w:t xml:space="preserve">Få det bedste udgangspunkt for projektopgaven eller foredraget på </w:t>
      </w:r>
      <w:r w:rsidRPr="00AB4B39">
        <w:rPr>
          <w:rFonts w:ascii="Arial" w:hAnsi="Arial" w:cs="Arial"/>
          <w:bCs/>
          <w:color w:val="000000"/>
          <w:sz w:val="22"/>
          <w:szCs w:val="22"/>
        </w:rPr>
        <w:t>Faktalink.dk</w:t>
      </w:r>
      <w:r w:rsidRPr="00AB4B39">
        <w:rPr>
          <w:rFonts w:ascii="Arial" w:hAnsi="Arial" w:cs="Arial"/>
          <w:color w:val="000000"/>
          <w:sz w:val="22"/>
          <w:szCs w:val="22"/>
        </w:rPr>
        <w:t>.</w:t>
      </w:r>
      <w:r w:rsidR="00AB4B39">
        <w:rPr>
          <w:rFonts w:ascii="Arial" w:hAnsi="Arial" w:cs="Arial"/>
          <w:color w:val="000000"/>
          <w:sz w:val="22"/>
          <w:szCs w:val="22"/>
        </w:rPr>
        <w:br/>
      </w:r>
    </w:p>
    <w:p w:rsidR="00AF5095" w:rsidRPr="00AB4B39" w:rsidRDefault="00AF5095" w:rsidP="00AF509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Søg på alt, der findes på hylderne på alle landets biblioteker eller elektronisk, bestil og fo</w:t>
      </w:r>
      <w:r w:rsidR="00AB4B39">
        <w:rPr>
          <w:rFonts w:ascii="Arial" w:hAnsi="Arial" w:cs="Arial"/>
          <w:color w:val="000000"/>
          <w:sz w:val="22"/>
          <w:szCs w:val="22"/>
        </w:rPr>
        <w:t>r</w:t>
      </w:r>
      <w:r>
        <w:rPr>
          <w:rFonts w:ascii="Arial" w:hAnsi="Arial" w:cs="Arial"/>
          <w:color w:val="000000"/>
          <w:sz w:val="22"/>
          <w:szCs w:val="22"/>
        </w:rPr>
        <w:t xml:space="preserve">ny lånet </w:t>
      </w:r>
      <w:r w:rsidRPr="00AB4B39">
        <w:rPr>
          <w:rFonts w:ascii="Arial" w:hAnsi="Arial" w:cs="Arial"/>
          <w:sz w:val="22"/>
          <w:szCs w:val="22"/>
        </w:rPr>
        <w:t xml:space="preserve">på </w:t>
      </w:r>
      <w:r w:rsidRPr="00AB4B39">
        <w:rPr>
          <w:rFonts w:ascii="Arial" w:hAnsi="Arial" w:cs="Arial"/>
          <w:bCs/>
          <w:sz w:val="22"/>
          <w:szCs w:val="22"/>
        </w:rPr>
        <w:t>bibliotek.dk</w:t>
      </w:r>
      <w:r w:rsidRPr="00AB4B39">
        <w:rPr>
          <w:rFonts w:ascii="Arial" w:hAnsi="Arial" w:cs="Arial"/>
          <w:sz w:val="22"/>
          <w:szCs w:val="22"/>
        </w:rPr>
        <w:t xml:space="preserve">. </w:t>
      </w:r>
    </w:p>
    <w:p w:rsidR="00AB4B39" w:rsidRDefault="00AB4B39" w:rsidP="00AB4B39">
      <w:pPr>
        <w:pStyle w:val="NormalWeb"/>
        <w:spacing w:before="0" w:beforeAutospacing="0" w:after="0" w:afterAutospacing="0"/>
        <w:ind w:left="720"/>
        <w:textAlignment w:val="baseline"/>
        <w:rPr>
          <w:rFonts w:ascii="Arial" w:hAnsi="Arial" w:cs="Arial"/>
          <w:color w:val="000000"/>
          <w:sz w:val="22"/>
          <w:szCs w:val="22"/>
        </w:rPr>
      </w:pPr>
    </w:p>
    <w:p w:rsidR="00AF5095" w:rsidRDefault="00AF5095" w:rsidP="00AF5095">
      <w:pPr>
        <w:pStyle w:val="NormalWeb"/>
        <w:spacing w:before="0" w:beforeAutospacing="0" w:after="0" w:afterAutospacing="0"/>
      </w:pPr>
      <w:r>
        <w:rPr>
          <w:rFonts w:ascii="Arial" w:hAnsi="Arial" w:cs="Arial"/>
          <w:color w:val="000000"/>
          <w:sz w:val="22"/>
          <w:szCs w:val="22"/>
        </w:rPr>
        <w:t xml:space="preserve">Hent dine lån, hvor du vil - og aflever igen på det nærmeste bibliotek, når lånetiden er slut. For det er jo hele ideen, at vi alle kan låne en bid af kunsten, videnskaben, poesien, fritidsinteressen, litteraturen, historien eller fremtiden. </w:t>
      </w:r>
    </w:p>
    <w:p w:rsidR="00AF5095" w:rsidRDefault="00AF5095" w:rsidP="00AF5095"/>
    <w:p w:rsidR="00AF5095" w:rsidRDefault="00063B23" w:rsidP="00AF5095">
      <w:pPr>
        <w:pStyle w:val="NormalWeb"/>
        <w:spacing w:before="0" w:beforeAutospacing="0" w:after="0" w:afterAutospacing="0"/>
      </w:pPr>
      <w:r>
        <w:rPr>
          <w:rFonts w:ascii="Arial" w:hAnsi="Arial" w:cs="Arial"/>
          <w:color w:val="000000"/>
          <w:sz w:val="22"/>
          <w:szCs w:val="22"/>
        </w:rPr>
        <w:t>A</w:t>
      </w:r>
      <w:r w:rsidR="00AF5095">
        <w:rPr>
          <w:rFonts w:ascii="Arial" w:hAnsi="Arial" w:cs="Arial"/>
          <w:color w:val="000000"/>
          <w:sz w:val="22"/>
          <w:szCs w:val="22"/>
        </w:rPr>
        <w:t xml:space="preserve">lt hvad du finder på bibliotekerne er styret af faglig viden og indsigt. Derfor finder du både Koranen, Bibelen og </w:t>
      </w:r>
      <w:proofErr w:type="spellStart"/>
      <w:r w:rsidR="00AF5095">
        <w:rPr>
          <w:rFonts w:ascii="Arial" w:hAnsi="Arial" w:cs="Arial"/>
          <w:color w:val="000000"/>
          <w:sz w:val="22"/>
          <w:szCs w:val="22"/>
        </w:rPr>
        <w:t>Mein</w:t>
      </w:r>
      <w:proofErr w:type="spellEnd"/>
      <w:r w:rsidR="00AF5095">
        <w:rPr>
          <w:rFonts w:ascii="Arial" w:hAnsi="Arial" w:cs="Arial"/>
          <w:color w:val="000000"/>
          <w:sz w:val="22"/>
          <w:szCs w:val="22"/>
        </w:rPr>
        <w:t xml:space="preserve"> </w:t>
      </w:r>
      <w:proofErr w:type="spellStart"/>
      <w:r w:rsidR="00AF5095">
        <w:rPr>
          <w:rFonts w:ascii="Arial" w:hAnsi="Arial" w:cs="Arial"/>
          <w:color w:val="000000"/>
          <w:sz w:val="22"/>
          <w:szCs w:val="22"/>
        </w:rPr>
        <w:t>Kampf</w:t>
      </w:r>
      <w:proofErr w:type="spellEnd"/>
      <w:r w:rsidR="00AF5095">
        <w:rPr>
          <w:rFonts w:ascii="Arial" w:hAnsi="Arial" w:cs="Arial"/>
          <w:color w:val="000000"/>
          <w:sz w:val="22"/>
          <w:szCs w:val="22"/>
        </w:rPr>
        <w:t xml:space="preserve"> i arkivet, og har du et </w:t>
      </w:r>
      <w:r>
        <w:rPr>
          <w:rFonts w:ascii="Arial" w:hAnsi="Arial" w:cs="Arial"/>
          <w:color w:val="000000"/>
          <w:sz w:val="22"/>
          <w:szCs w:val="22"/>
        </w:rPr>
        <w:t>lånerkort,</w:t>
      </w:r>
      <w:r w:rsidR="00AF5095">
        <w:rPr>
          <w:rFonts w:ascii="Arial" w:hAnsi="Arial" w:cs="Arial"/>
          <w:color w:val="000000"/>
          <w:sz w:val="22"/>
          <w:szCs w:val="22"/>
        </w:rPr>
        <w:t xml:space="preserve"> har du adgang til hele molevitten på Dit Bibliotek 24:7.</w:t>
      </w:r>
    </w:p>
    <w:p w:rsidR="00AF5095" w:rsidRDefault="00AF5095" w:rsidP="00AF5095"/>
    <w:p w:rsidR="00C813AC" w:rsidRDefault="00C813AC">
      <w:pPr>
        <w:spacing w:after="160" w:line="259" w:lineRule="auto"/>
        <w:rPr>
          <w:rFonts w:ascii="Arial" w:hAnsi="Arial" w:cs="Arial"/>
          <w:b/>
          <w:bCs/>
          <w:color w:val="000000"/>
          <w:sz w:val="22"/>
          <w:szCs w:val="22"/>
        </w:rPr>
      </w:pPr>
      <w:r>
        <w:rPr>
          <w:rFonts w:ascii="Arial" w:hAnsi="Arial" w:cs="Arial"/>
          <w:b/>
          <w:bCs/>
          <w:color w:val="000000"/>
          <w:sz w:val="22"/>
          <w:szCs w:val="22"/>
        </w:rPr>
        <w:br w:type="page"/>
      </w:r>
    </w:p>
    <w:p w:rsidR="00AF5095" w:rsidRDefault="00AF5095" w:rsidP="00AF5095">
      <w:pPr>
        <w:pStyle w:val="NormalWeb"/>
        <w:spacing w:before="0" w:beforeAutospacing="0" w:after="0" w:afterAutospacing="0"/>
      </w:pPr>
      <w:r>
        <w:rPr>
          <w:rFonts w:ascii="Arial" w:hAnsi="Arial" w:cs="Arial"/>
          <w:b/>
          <w:bCs/>
          <w:color w:val="000000"/>
          <w:sz w:val="22"/>
          <w:szCs w:val="22"/>
        </w:rPr>
        <w:lastRenderedPageBreak/>
        <w:t xml:space="preserve">Om kampagnen </w:t>
      </w:r>
    </w:p>
    <w:p w:rsidR="00AF5095" w:rsidRDefault="00AF5095" w:rsidP="00AF5095"/>
    <w:p w:rsidR="00AF5095" w:rsidRDefault="00AF5095" w:rsidP="00AF5095">
      <w:pPr>
        <w:pStyle w:val="NormalWeb"/>
        <w:spacing w:before="0" w:beforeAutospacing="0" w:after="0" w:afterAutospacing="0"/>
      </w:pPr>
      <w:r>
        <w:rPr>
          <w:rFonts w:ascii="Arial" w:hAnsi="Arial" w:cs="Arial"/>
          <w:color w:val="000000"/>
          <w:sz w:val="22"/>
          <w:szCs w:val="22"/>
        </w:rPr>
        <w:t xml:space="preserve">Du kan møde kampagnen i byrummet i uge 12 og 13 og resten af året på sociale medier og selvfølgelig på bibliotekerne. Og så kan du læse mere om kampagnen og møde mennesker, som hver på deres måde bruger bibliotekernes tilbud her </w:t>
      </w:r>
      <w:hyperlink r:id="rId5" w:history="1">
        <w:r>
          <w:rPr>
            <w:rStyle w:val="Hyperlink"/>
            <w:rFonts w:ascii="Arial" w:hAnsi="Arial" w:cs="Arial"/>
            <w:sz w:val="22"/>
            <w:szCs w:val="22"/>
          </w:rPr>
          <w:t>somingenandresteder.dk</w:t>
        </w:r>
      </w:hyperlink>
      <w:r>
        <w:rPr>
          <w:rFonts w:ascii="Arial" w:hAnsi="Arial" w:cs="Arial"/>
          <w:color w:val="000000"/>
          <w:sz w:val="22"/>
          <w:szCs w:val="22"/>
        </w:rPr>
        <w:t>.</w:t>
      </w:r>
      <w:r w:rsidR="00081E5F">
        <w:rPr>
          <w:rFonts w:ascii="Arial" w:hAnsi="Arial" w:cs="Arial"/>
          <w:color w:val="000000"/>
          <w:sz w:val="22"/>
          <w:szCs w:val="22"/>
        </w:rPr>
        <w:t xml:space="preserve"> [www.somingenandresteder.dk]</w:t>
      </w:r>
      <w:bookmarkStart w:id="0" w:name="_GoBack"/>
      <w:bookmarkEnd w:id="0"/>
    </w:p>
    <w:p w:rsidR="00AF5095" w:rsidRDefault="00AF5095" w:rsidP="00AF5095"/>
    <w:p w:rsidR="00AF5095" w:rsidRDefault="00AF5095" w:rsidP="00AF5095">
      <w:pPr>
        <w:pStyle w:val="NormalWeb"/>
        <w:spacing w:before="0" w:beforeAutospacing="0" w:after="0" w:afterAutospacing="0"/>
      </w:pPr>
      <w:r>
        <w:rPr>
          <w:rFonts w:ascii="Arial" w:hAnsi="Arial" w:cs="Arial"/>
          <w:color w:val="000000"/>
          <w:sz w:val="18"/>
          <w:szCs w:val="18"/>
        </w:rPr>
        <w:t>Danmarks Biblioteksforening og DBC</w:t>
      </w:r>
    </w:p>
    <w:p w:rsidR="00464939" w:rsidRDefault="00464939"/>
    <w:sectPr w:rsidR="004649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71A"/>
    <w:multiLevelType w:val="multilevel"/>
    <w:tmpl w:val="CD7E0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84308"/>
    <w:multiLevelType w:val="multilevel"/>
    <w:tmpl w:val="9DF64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95"/>
    <w:rsid w:val="00063B23"/>
    <w:rsid w:val="00081E5F"/>
    <w:rsid w:val="00464939"/>
    <w:rsid w:val="00AB4B39"/>
    <w:rsid w:val="00AF5095"/>
    <w:rsid w:val="00C813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9742"/>
  <w15:chartTrackingRefBased/>
  <w15:docId w15:val="{C2B6574A-8A1B-4EB0-A224-7E66E63F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5"/>
    <w:pPr>
      <w:spacing w:after="0" w:line="240" w:lineRule="auto"/>
    </w:pPr>
    <w:rPr>
      <w:rFonts w:ascii="Times New Roman" w:hAnsi="Times New Roman" w:cs="Times New Roman"/>
      <w:sz w:val="24"/>
      <w:szCs w:val="24"/>
      <w:lang w:eastAsia="da-DK"/>
    </w:rPr>
  </w:style>
  <w:style w:type="paragraph" w:styleId="Overskrift1">
    <w:name w:val="heading 1"/>
    <w:basedOn w:val="Normal"/>
    <w:link w:val="Overskrift1Tegn"/>
    <w:uiPriority w:val="9"/>
    <w:qFormat/>
    <w:rsid w:val="00AF5095"/>
    <w:pPr>
      <w:spacing w:before="100" w:beforeAutospacing="1" w:after="100" w:afterAutospacing="1"/>
      <w:outlineLvl w:val="0"/>
    </w:pPr>
    <w:rPr>
      <w:b/>
      <w:bCs/>
      <w:kern w:val="36"/>
      <w:sz w:val="48"/>
      <w:szCs w:val="48"/>
    </w:rPr>
  </w:style>
  <w:style w:type="paragraph" w:styleId="Overskrift2">
    <w:name w:val="heading 2"/>
    <w:basedOn w:val="Normal"/>
    <w:link w:val="Overskrift2Tegn"/>
    <w:uiPriority w:val="9"/>
    <w:semiHidden/>
    <w:unhideWhenUsed/>
    <w:qFormat/>
    <w:rsid w:val="00AF5095"/>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5095"/>
    <w:rPr>
      <w:rFonts w:ascii="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AF5095"/>
    <w:rPr>
      <w:rFonts w:ascii="Times New Roman" w:hAnsi="Times New Roman" w:cs="Times New Roman"/>
      <w:b/>
      <w:bCs/>
      <w:sz w:val="36"/>
      <w:szCs w:val="36"/>
      <w:lang w:eastAsia="da-DK"/>
    </w:rPr>
  </w:style>
  <w:style w:type="character" w:styleId="Hyperlink">
    <w:name w:val="Hyperlink"/>
    <w:basedOn w:val="Standardskrifttypeiafsnit"/>
    <w:uiPriority w:val="99"/>
    <w:semiHidden/>
    <w:unhideWhenUsed/>
    <w:rsid w:val="00AF5095"/>
    <w:rPr>
      <w:color w:val="0000FF"/>
      <w:u w:val="single"/>
    </w:rPr>
  </w:style>
  <w:style w:type="paragraph" w:styleId="NormalWeb">
    <w:name w:val="Normal (Web)"/>
    <w:basedOn w:val="Normal"/>
    <w:uiPriority w:val="99"/>
    <w:semiHidden/>
    <w:unhideWhenUsed/>
    <w:rsid w:val="00AF5095"/>
    <w:pPr>
      <w:spacing w:before="100" w:beforeAutospacing="1" w:after="100" w:afterAutospacing="1"/>
    </w:pPr>
  </w:style>
  <w:style w:type="paragraph" w:styleId="Listeafsnit">
    <w:name w:val="List Paragraph"/>
    <w:basedOn w:val="Normal"/>
    <w:uiPriority w:val="34"/>
    <w:qFormat/>
    <w:rsid w:val="00063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7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mingenandresteder.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DBC</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Hermansen</dc:creator>
  <cp:keywords/>
  <dc:description/>
  <cp:lastModifiedBy>Marianne Hermansen</cp:lastModifiedBy>
  <cp:revision>2</cp:revision>
  <dcterms:created xsi:type="dcterms:W3CDTF">2019-03-19T08:47:00Z</dcterms:created>
  <dcterms:modified xsi:type="dcterms:W3CDTF">2019-03-19T08:47:00Z</dcterms:modified>
</cp:coreProperties>
</file>